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DB621" w14:textId="77777777" w:rsidR="002D5578" w:rsidRDefault="002D5578" w:rsidP="003D30BD">
      <w:pPr>
        <w:widowControl w:val="0"/>
        <w:autoSpaceDE w:val="0"/>
        <w:autoSpaceDN w:val="0"/>
        <w:adjustRightInd w:val="0"/>
        <w:spacing w:line="276" w:lineRule="auto"/>
        <w:rPr>
          <w:rFonts w:ascii="Avenir Book" w:hAnsi="Avenir Book"/>
          <w:b/>
        </w:rPr>
      </w:pPr>
    </w:p>
    <w:p w14:paraId="4750D91E" w14:textId="77777777" w:rsidR="002D5578" w:rsidRDefault="002D5578" w:rsidP="003D30BD">
      <w:pPr>
        <w:widowControl w:val="0"/>
        <w:autoSpaceDE w:val="0"/>
        <w:autoSpaceDN w:val="0"/>
        <w:adjustRightInd w:val="0"/>
        <w:spacing w:line="276" w:lineRule="auto"/>
        <w:rPr>
          <w:rFonts w:ascii="Avenir Book" w:hAnsi="Avenir Book"/>
          <w:b/>
        </w:rPr>
      </w:pPr>
    </w:p>
    <w:p w14:paraId="03A63888" w14:textId="77777777" w:rsidR="002D5578" w:rsidRDefault="002D5578" w:rsidP="003D30BD">
      <w:pPr>
        <w:widowControl w:val="0"/>
        <w:autoSpaceDE w:val="0"/>
        <w:autoSpaceDN w:val="0"/>
        <w:adjustRightInd w:val="0"/>
        <w:spacing w:line="276" w:lineRule="auto"/>
        <w:rPr>
          <w:rFonts w:ascii="Avenir Book" w:hAnsi="Avenir Book"/>
          <w:b/>
        </w:rPr>
      </w:pPr>
    </w:p>
    <w:p w14:paraId="1AD36AB6" w14:textId="77777777" w:rsidR="002D5578" w:rsidRDefault="002D5578" w:rsidP="003D30BD">
      <w:pPr>
        <w:widowControl w:val="0"/>
        <w:autoSpaceDE w:val="0"/>
        <w:autoSpaceDN w:val="0"/>
        <w:adjustRightInd w:val="0"/>
        <w:spacing w:line="276" w:lineRule="auto"/>
        <w:rPr>
          <w:rFonts w:ascii="Avenir Book" w:hAnsi="Avenir Book"/>
          <w:b/>
        </w:rPr>
      </w:pPr>
    </w:p>
    <w:p w14:paraId="49A3BD14" w14:textId="77777777" w:rsidR="003D30BD" w:rsidRPr="003D30BD" w:rsidRDefault="003D30BD" w:rsidP="003D30BD">
      <w:pPr>
        <w:widowControl w:val="0"/>
        <w:autoSpaceDE w:val="0"/>
        <w:autoSpaceDN w:val="0"/>
        <w:adjustRightInd w:val="0"/>
        <w:spacing w:line="276" w:lineRule="auto"/>
        <w:rPr>
          <w:rFonts w:ascii="Avenir Book" w:hAnsi="Avenir Book"/>
          <w:i/>
        </w:rPr>
      </w:pPr>
      <w:r w:rsidRPr="003D30BD">
        <w:rPr>
          <w:rFonts w:ascii="Avenir Book" w:hAnsi="Avenir Book"/>
          <w:b/>
        </w:rPr>
        <w:br/>
      </w:r>
      <w:r w:rsidRPr="003D30BD">
        <w:rPr>
          <w:rFonts w:ascii="Avenir Book" w:hAnsi="Avenir Book"/>
          <w:i/>
        </w:rPr>
        <w:t>Stimați consumatori, prezentul formular se trimite înapoi completat doar dacă</w:t>
      </w:r>
      <w:r w:rsidRPr="003D30BD">
        <w:rPr>
          <w:rFonts w:ascii="Avenir Book" w:hAnsi="Avenir Book"/>
          <w:i/>
        </w:rPr>
        <w:br/>
        <w:t>doriţi să vă retrageţi din contract.</w:t>
      </w:r>
    </w:p>
    <w:p w14:paraId="299994D7" w14:textId="778F6E56" w:rsidR="003D30BD" w:rsidRPr="003D30BD" w:rsidRDefault="003D30BD" w:rsidP="003D30BD">
      <w:pPr>
        <w:widowControl w:val="0"/>
        <w:autoSpaceDE w:val="0"/>
        <w:autoSpaceDN w:val="0"/>
        <w:adjustRightInd w:val="0"/>
        <w:spacing w:line="276" w:lineRule="auto"/>
        <w:rPr>
          <w:rFonts w:ascii="Avenir Book" w:hAnsi="Avenir Book"/>
          <w:i/>
        </w:rPr>
      </w:pPr>
      <w:r w:rsidRPr="003D30BD">
        <w:rPr>
          <w:rFonts w:ascii="Avenir Book" w:hAnsi="Avenir Book"/>
        </w:rPr>
        <w:br/>
        <w:t xml:space="preserve">– Către </w:t>
      </w:r>
      <w:r>
        <w:rPr>
          <w:rFonts w:ascii="Avenir Book" w:hAnsi="Avenir Book"/>
          <w:i/>
        </w:rPr>
        <w:t>SC Biro Media Trading SRL, Bd. Timisoara, nr. 84, Sector 6, Bucuresti</w:t>
      </w:r>
    </w:p>
    <w:p w14:paraId="03EFB727" w14:textId="7F6F9F00" w:rsidR="003D30BD" w:rsidRDefault="003D30BD" w:rsidP="003D30BD">
      <w:pPr>
        <w:widowControl w:val="0"/>
        <w:autoSpaceDE w:val="0"/>
        <w:autoSpaceDN w:val="0"/>
        <w:adjustRightInd w:val="0"/>
        <w:spacing w:line="276" w:lineRule="auto"/>
        <w:rPr>
          <w:rFonts w:ascii="Avenir Book" w:hAnsi="Avenir Book"/>
        </w:rPr>
      </w:pPr>
      <w:r w:rsidRPr="003D30BD">
        <w:rPr>
          <w:rFonts w:ascii="Avenir Book" w:hAnsi="Avenir Book"/>
        </w:rPr>
        <w:br/>
        <w:t>– Vă informez prin prezenta cu privi</w:t>
      </w:r>
      <w:r>
        <w:rPr>
          <w:rFonts w:ascii="Avenir Book" w:hAnsi="Avenir Book"/>
        </w:rPr>
        <w:t>re la retragerea mea</w:t>
      </w:r>
      <w:r w:rsidRPr="003D30BD">
        <w:rPr>
          <w:rFonts w:ascii="Avenir Book" w:hAnsi="Avenir Book"/>
        </w:rPr>
        <w:t xml:space="preserve"> din contractul referi</w:t>
      </w:r>
      <w:r>
        <w:rPr>
          <w:rFonts w:ascii="Avenir Book" w:hAnsi="Avenir Book"/>
        </w:rPr>
        <w:t xml:space="preserve">tor la vânzarea următoarelor produse: </w:t>
      </w:r>
    </w:p>
    <w:p w14:paraId="7E0420EA" w14:textId="77777777" w:rsidR="003D30BD" w:rsidRPr="003D30BD" w:rsidRDefault="003D30BD" w:rsidP="003D30BD">
      <w:pPr>
        <w:widowControl w:val="0"/>
        <w:autoSpaceDE w:val="0"/>
        <w:autoSpaceDN w:val="0"/>
        <w:adjustRightInd w:val="0"/>
        <w:spacing w:line="276" w:lineRule="auto"/>
        <w:rPr>
          <w:rFonts w:ascii="Avenir Book" w:hAnsi="Avenir Book"/>
        </w:rPr>
      </w:pPr>
    </w:p>
    <w:p w14:paraId="1E520BBE" w14:textId="49998481" w:rsidR="003D30BD" w:rsidRPr="003D30BD" w:rsidRDefault="003D30BD" w:rsidP="003D30BD">
      <w:pPr>
        <w:widowControl w:val="0"/>
        <w:autoSpaceDE w:val="0"/>
        <w:autoSpaceDN w:val="0"/>
        <w:adjustRightInd w:val="0"/>
        <w:spacing w:line="276" w:lineRule="auto"/>
        <w:rPr>
          <w:rFonts w:ascii="Avenir Book" w:hAnsi="Avenir Book"/>
        </w:rPr>
      </w:pPr>
      <w:r>
        <w:rPr>
          <w:rFonts w:ascii="Avenir Book" w:hAnsi="Avenir Book"/>
        </w:rPr>
        <w:br/>
        <w:t>– Comandate la data: _______________________________</w:t>
      </w:r>
    </w:p>
    <w:p w14:paraId="4C9930D2" w14:textId="1A466273" w:rsidR="003D30BD" w:rsidRPr="003D30BD" w:rsidRDefault="003D30BD" w:rsidP="003D30BD">
      <w:pPr>
        <w:widowControl w:val="0"/>
        <w:autoSpaceDE w:val="0"/>
        <w:autoSpaceDN w:val="0"/>
        <w:adjustRightInd w:val="0"/>
        <w:spacing w:line="276" w:lineRule="auto"/>
        <w:rPr>
          <w:rFonts w:ascii="Avenir Book" w:hAnsi="Avenir Book"/>
        </w:rPr>
      </w:pPr>
      <w:r>
        <w:rPr>
          <w:rFonts w:ascii="Avenir Book" w:hAnsi="Avenir Book"/>
        </w:rPr>
        <w:br/>
        <w:t>– Numele consumatorului ___________________________</w:t>
      </w:r>
    </w:p>
    <w:p w14:paraId="2BF2B5FE" w14:textId="77777777" w:rsidR="003D30BD" w:rsidRPr="003D30BD" w:rsidRDefault="003D30BD" w:rsidP="003D30BD">
      <w:pPr>
        <w:widowControl w:val="0"/>
        <w:autoSpaceDE w:val="0"/>
        <w:autoSpaceDN w:val="0"/>
        <w:adjustRightInd w:val="0"/>
        <w:spacing w:line="276" w:lineRule="auto"/>
        <w:rPr>
          <w:rFonts w:ascii="Avenir Book" w:hAnsi="Avenir Book"/>
        </w:rPr>
      </w:pPr>
    </w:p>
    <w:p w14:paraId="193C929D" w14:textId="208280F2" w:rsidR="003D30BD" w:rsidRPr="003D30BD" w:rsidRDefault="003D30BD" w:rsidP="003D30BD">
      <w:pPr>
        <w:widowControl w:val="0"/>
        <w:autoSpaceDE w:val="0"/>
        <w:autoSpaceDN w:val="0"/>
        <w:adjustRightInd w:val="0"/>
        <w:spacing w:line="276" w:lineRule="auto"/>
        <w:rPr>
          <w:rFonts w:ascii="Avenir Book" w:hAnsi="Avenir Book"/>
        </w:rPr>
      </w:pPr>
      <w:r w:rsidRPr="003D30BD">
        <w:rPr>
          <w:rFonts w:ascii="Avenir Book" w:hAnsi="Avenir Book"/>
        </w:rPr>
        <w:t xml:space="preserve">– Adresa consumatorului </w:t>
      </w:r>
      <w:r>
        <w:rPr>
          <w:rFonts w:ascii="Avenir Book" w:hAnsi="Avenir Book"/>
        </w:rPr>
        <w:t>____________________________</w:t>
      </w:r>
      <w:r w:rsidRPr="003D30BD">
        <w:rPr>
          <w:rFonts w:ascii="Avenir Book" w:hAnsi="Avenir Book"/>
        </w:rPr>
        <w:br/>
      </w:r>
    </w:p>
    <w:p w14:paraId="507D0D65" w14:textId="56368141" w:rsidR="003D30BD" w:rsidRPr="003D30BD" w:rsidRDefault="003D30BD" w:rsidP="003D30BD">
      <w:pPr>
        <w:widowControl w:val="0"/>
        <w:autoSpaceDE w:val="0"/>
        <w:autoSpaceDN w:val="0"/>
        <w:adjustRightInd w:val="0"/>
        <w:spacing w:line="276" w:lineRule="auto"/>
        <w:rPr>
          <w:rFonts w:ascii="Avenir Book" w:hAnsi="Avenir Book"/>
        </w:rPr>
      </w:pPr>
      <w:r w:rsidRPr="003D30BD">
        <w:rPr>
          <w:rFonts w:ascii="Avenir Book" w:hAnsi="Avenir Book"/>
        </w:rPr>
        <w:t>– Data</w:t>
      </w:r>
      <w:r>
        <w:rPr>
          <w:rFonts w:ascii="Avenir Book" w:hAnsi="Avenir Book"/>
        </w:rPr>
        <w:t xml:space="preserve"> _____________________________________________</w:t>
      </w:r>
    </w:p>
    <w:p w14:paraId="6877C8DC" w14:textId="0409840B" w:rsidR="003D30BD" w:rsidRPr="003D30BD" w:rsidRDefault="003D30BD" w:rsidP="003D30BD">
      <w:pPr>
        <w:widowControl w:val="0"/>
        <w:autoSpaceDE w:val="0"/>
        <w:autoSpaceDN w:val="0"/>
        <w:adjustRightInd w:val="0"/>
        <w:spacing w:line="276" w:lineRule="auto"/>
        <w:rPr>
          <w:rFonts w:ascii="Avenir Book" w:hAnsi="Avenir Book"/>
          <w:i/>
        </w:rPr>
      </w:pPr>
      <w:r w:rsidRPr="003D30BD">
        <w:rPr>
          <w:rFonts w:ascii="Avenir Book" w:hAnsi="Avenir Book"/>
        </w:rPr>
        <w:br/>
      </w:r>
    </w:p>
    <w:p w14:paraId="566192B6" w14:textId="7E95A58F" w:rsidR="003D30BD" w:rsidRDefault="00F5113B" w:rsidP="00F5113B">
      <w:pPr>
        <w:widowControl w:val="0"/>
        <w:autoSpaceDE w:val="0"/>
        <w:autoSpaceDN w:val="0"/>
        <w:adjustRightInd w:val="0"/>
        <w:spacing w:line="276" w:lineRule="auto"/>
        <w:jc w:val="right"/>
        <w:rPr>
          <w:rFonts w:ascii="Avenir Book" w:hAnsi="Avenir Book"/>
          <w:b/>
        </w:rPr>
      </w:pPr>
      <w:r>
        <w:rPr>
          <w:rFonts w:ascii="Avenir Book" w:hAnsi="Avenir Book"/>
          <w:b/>
        </w:rPr>
        <w:t>Semnatura (doar in cazul notificarii pe hîrtie)</w:t>
      </w:r>
    </w:p>
    <w:p w14:paraId="4D0CC95C" w14:textId="4DFD68AB" w:rsidR="00F5113B" w:rsidRPr="003D30BD" w:rsidRDefault="00F5113B" w:rsidP="00F5113B">
      <w:pPr>
        <w:widowControl w:val="0"/>
        <w:autoSpaceDE w:val="0"/>
        <w:autoSpaceDN w:val="0"/>
        <w:adjustRightInd w:val="0"/>
        <w:spacing w:line="276" w:lineRule="auto"/>
        <w:jc w:val="right"/>
        <w:rPr>
          <w:rFonts w:ascii="Avenir Book" w:hAnsi="Avenir Book"/>
          <w:b/>
        </w:rPr>
      </w:pPr>
      <w:r>
        <w:rPr>
          <w:rFonts w:ascii="Avenir Book" w:hAnsi="Avenir Book"/>
          <w:b/>
        </w:rPr>
        <w:t>_________________________</w:t>
      </w:r>
      <w:bookmarkStart w:id="0" w:name="_GoBack"/>
      <w:bookmarkEnd w:id="0"/>
    </w:p>
    <w:p w14:paraId="78463471" w14:textId="77777777" w:rsidR="003D30BD" w:rsidRPr="003D30BD" w:rsidRDefault="003D30BD" w:rsidP="003D30BD">
      <w:pPr>
        <w:widowControl w:val="0"/>
        <w:autoSpaceDE w:val="0"/>
        <w:autoSpaceDN w:val="0"/>
        <w:adjustRightInd w:val="0"/>
        <w:spacing w:line="276" w:lineRule="auto"/>
        <w:jc w:val="center"/>
        <w:rPr>
          <w:rFonts w:ascii="Avenir Book" w:hAnsi="Avenir Book"/>
          <w:b/>
        </w:rPr>
      </w:pPr>
    </w:p>
    <w:p w14:paraId="3856DB92" w14:textId="77777777" w:rsidR="003D30BD" w:rsidRPr="003D30BD" w:rsidRDefault="003D30BD" w:rsidP="003D30BD">
      <w:pPr>
        <w:widowControl w:val="0"/>
        <w:autoSpaceDE w:val="0"/>
        <w:autoSpaceDN w:val="0"/>
        <w:adjustRightInd w:val="0"/>
        <w:spacing w:line="276" w:lineRule="auto"/>
        <w:jc w:val="center"/>
        <w:rPr>
          <w:rFonts w:ascii="Avenir Book" w:hAnsi="Avenir Book"/>
          <w:b/>
        </w:rPr>
      </w:pPr>
    </w:p>
    <w:p w14:paraId="77324814" w14:textId="77777777" w:rsidR="003D30BD" w:rsidRPr="003D30BD" w:rsidRDefault="003D30BD" w:rsidP="003D30BD">
      <w:pPr>
        <w:widowControl w:val="0"/>
        <w:autoSpaceDE w:val="0"/>
        <w:autoSpaceDN w:val="0"/>
        <w:adjustRightInd w:val="0"/>
        <w:spacing w:line="276" w:lineRule="auto"/>
        <w:jc w:val="center"/>
        <w:rPr>
          <w:rFonts w:ascii="Avenir Book" w:hAnsi="Avenir Book"/>
          <w:b/>
        </w:rPr>
      </w:pPr>
    </w:p>
    <w:p w14:paraId="5F041183" w14:textId="77777777" w:rsidR="003D30BD" w:rsidRPr="003D30BD" w:rsidRDefault="003D30BD" w:rsidP="003D30BD">
      <w:pPr>
        <w:widowControl w:val="0"/>
        <w:autoSpaceDE w:val="0"/>
        <w:autoSpaceDN w:val="0"/>
        <w:adjustRightInd w:val="0"/>
        <w:spacing w:line="276" w:lineRule="auto"/>
        <w:jc w:val="center"/>
        <w:rPr>
          <w:rFonts w:ascii="Avenir Book" w:hAnsi="Avenir Book"/>
          <w:b/>
        </w:rPr>
      </w:pPr>
    </w:p>
    <w:p w14:paraId="3A20BE4F" w14:textId="77777777" w:rsidR="003D30BD" w:rsidRPr="003D30BD" w:rsidRDefault="003D30BD" w:rsidP="003D30BD">
      <w:pPr>
        <w:widowControl w:val="0"/>
        <w:autoSpaceDE w:val="0"/>
        <w:autoSpaceDN w:val="0"/>
        <w:adjustRightInd w:val="0"/>
        <w:spacing w:line="276" w:lineRule="auto"/>
        <w:jc w:val="center"/>
        <w:rPr>
          <w:rFonts w:ascii="Avenir Book" w:hAnsi="Avenir Book"/>
          <w:b/>
        </w:rPr>
      </w:pPr>
    </w:p>
    <w:p w14:paraId="1531AFDF" w14:textId="77777777" w:rsidR="003D30BD" w:rsidRPr="003D30BD" w:rsidRDefault="003D30BD" w:rsidP="003D30BD">
      <w:pPr>
        <w:widowControl w:val="0"/>
        <w:autoSpaceDE w:val="0"/>
        <w:autoSpaceDN w:val="0"/>
        <w:adjustRightInd w:val="0"/>
        <w:spacing w:line="276" w:lineRule="auto"/>
        <w:rPr>
          <w:rFonts w:ascii="Avenir Book" w:hAnsi="Avenir Book"/>
          <w:b/>
        </w:rPr>
      </w:pPr>
    </w:p>
    <w:p w14:paraId="2E34C951" w14:textId="77777777" w:rsidR="003D30BD" w:rsidRPr="003D30BD" w:rsidRDefault="003D30BD" w:rsidP="003D30BD">
      <w:pPr>
        <w:widowControl w:val="0"/>
        <w:autoSpaceDE w:val="0"/>
        <w:autoSpaceDN w:val="0"/>
        <w:adjustRightInd w:val="0"/>
        <w:spacing w:line="276" w:lineRule="auto"/>
        <w:jc w:val="center"/>
        <w:rPr>
          <w:rFonts w:ascii="Avenir Book" w:hAnsi="Avenir Book"/>
        </w:rPr>
      </w:pPr>
    </w:p>
    <w:p w14:paraId="3A1BF0F5" w14:textId="77777777" w:rsidR="003D30BD" w:rsidRPr="003D30BD" w:rsidRDefault="003D30BD" w:rsidP="003D30BD">
      <w:pPr>
        <w:widowControl w:val="0"/>
        <w:autoSpaceDE w:val="0"/>
        <w:autoSpaceDN w:val="0"/>
        <w:adjustRightInd w:val="0"/>
        <w:spacing w:line="276" w:lineRule="auto"/>
        <w:jc w:val="center"/>
        <w:rPr>
          <w:rFonts w:ascii="Avenir Book" w:hAnsi="Avenir Book"/>
        </w:rPr>
      </w:pPr>
    </w:p>
    <w:p w14:paraId="5CF7BA3F" w14:textId="77777777" w:rsidR="003D30BD" w:rsidRPr="003D30BD" w:rsidRDefault="003D30BD" w:rsidP="003D30BD">
      <w:pPr>
        <w:widowControl w:val="0"/>
        <w:autoSpaceDE w:val="0"/>
        <w:autoSpaceDN w:val="0"/>
        <w:adjustRightInd w:val="0"/>
        <w:spacing w:line="276" w:lineRule="auto"/>
        <w:jc w:val="center"/>
        <w:rPr>
          <w:rFonts w:ascii="Avenir Book" w:hAnsi="Avenir Book"/>
        </w:rPr>
      </w:pPr>
    </w:p>
    <w:p w14:paraId="26B0FB86" w14:textId="77777777" w:rsidR="003D30BD" w:rsidRPr="003D30BD" w:rsidRDefault="003D30BD" w:rsidP="003D30BD">
      <w:pPr>
        <w:widowControl w:val="0"/>
        <w:autoSpaceDE w:val="0"/>
        <w:autoSpaceDN w:val="0"/>
        <w:adjustRightInd w:val="0"/>
        <w:spacing w:line="276" w:lineRule="auto"/>
        <w:jc w:val="center"/>
        <w:rPr>
          <w:rFonts w:ascii="Avenir Book" w:hAnsi="Avenir Book"/>
        </w:rPr>
      </w:pPr>
    </w:p>
    <w:p w14:paraId="6EAE0816" w14:textId="77777777" w:rsidR="003D30BD" w:rsidRPr="003D30BD" w:rsidRDefault="003D30BD" w:rsidP="003D30BD">
      <w:pPr>
        <w:widowControl w:val="0"/>
        <w:autoSpaceDE w:val="0"/>
        <w:autoSpaceDN w:val="0"/>
        <w:adjustRightInd w:val="0"/>
        <w:spacing w:line="276" w:lineRule="auto"/>
        <w:jc w:val="center"/>
        <w:rPr>
          <w:rFonts w:ascii="Avenir Book" w:hAnsi="Avenir Book"/>
        </w:rPr>
      </w:pPr>
    </w:p>
    <w:p w14:paraId="5D51744F" w14:textId="14C6BB82" w:rsidR="003D30BD" w:rsidRPr="002D5578" w:rsidRDefault="003D30BD" w:rsidP="002D5578">
      <w:pPr>
        <w:widowControl w:val="0"/>
        <w:autoSpaceDE w:val="0"/>
        <w:autoSpaceDN w:val="0"/>
        <w:adjustRightInd w:val="0"/>
        <w:spacing w:line="276" w:lineRule="auto"/>
        <w:rPr>
          <w:rFonts w:ascii="Avenir Book" w:hAnsi="Avenir Book"/>
        </w:rPr>
      </w:pPr>
    </w:p>
    <w:p w14:paraId="7C1B3CE9"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rPr>
      </w:pPr>
    </w:p>
    <w:p w14:paraId="18E7D2E4" w14:textId="77777777" w:rsidR="003D30BD" w:rsidRPr="003D30BD" w:rsidRDefault="003D30BD" w:rsidP="003D30BD">
      <w:pPr>
        <w:widowControl w:val="0"/>
        <w:autoSpaceDE w:val="0"/>
        <w:autoSpaceDN w:val="0"/>
        <w:adjustRightInd w:val="0"/>
        <w:spacing w:line="276" w:lineRule="auto"/>
        <w:rPr>
          <w:rFonts w:ascii="Avenir Book" w:hAnsi="Avenir Book" w:cs="Arial"/>
          <w:b/>
          <w:color w:val="262626"/>
          <w:sz w:val="20"/>
          <w:szCs w:val="20"/>
        </w:rPr>
      </w:pPr>
      <w:r w:rsidRPr="003D30BD">
        <w:rPr>
          <w:rFonts w:ascii="Avenir Book" w:hAnsi="Avenir Book" w:cs="Arial"/>
          <w:b/>
          <w:color w:val="262626"/>
          <w:sz w:val="20"/>
          <w:szCs w:val="20"/>
        </w:rPr>
        <w:t xml:space="preserve">Informații pentru consumatori </w:t>
      </w:r>
    </w:p>
    <w:p w14:paraId="109246A7"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56AD35A1"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Aveţi dreptul de a vă retrage din prezentul contract, fără a preciza motivele, în termen de 14 zile calendaristice. Perioada de retragere expiră după 14 zile începând:</w:t>
      </w:r>
    </w:p>
    <w:p w14:paraId="4DEF4DD6"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7089D73E"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 de la ziua încheierii contractului (în cazul unui contract de prestări de servicii sau al unui contract pentru furnizarea de apă, gaze naturale, energie electrică, atunci când acestea nu prevăd vânzarea într-un volum limitat sau cantitate stabilită, de energie termică sau conţinuturi digitale care nu sunt livrate pe un suport material)</w:t>
      </w:r>
    </w:p>
    <w:p w14:paraId="731350D1"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47106653"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b/>
          <w:bCs/>
          <w:color w:val="262626"/>
          <w:sz w:val="20"/>
          <w:szCs w:val="20"/>
        </w:rPr>
        <w:t>sau</w:t>
      </w:r>
      <w:r w:rsidRPr="003D30BD">
        <w:rPr>
          <w:rFonts w:ascii="Avenir Book" w:hAnsi="Avenir Book" w:cs="Arial"/>
          <w:color w:val="262626"/>
          <w:sz w:val="20"/>
          <w:szCs w:val="20"/>
        </w:rPr>
        <w:t xml:space="preserve"> </w:t>
      </w:r>
    </w:p>
    <w:p w14:paraId="5B32567E"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352CFF88"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 de la ziua la care intraţi dv. sau o parte terţă, alta decât transportatorul, indicată de dumneavoastră, în posesia fizică a produselor (în cazul unui contract de vânzare)</w:t>
      </w:r>
    </w:p>
    <w:p w14:paraId="1A53E37E"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1F4B1F82"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b/>
          <w:bCs/>
          <w:color w:val="262626"/>
          <w:sz w:val="20"/>
          <w:szCs w:val="20"/>
        </w:rPr>
        <w:t>sau</w:t>
      </w:r>
      <w:r w:rsidRPr="003D30BD">
        <w:rPr>
          <w:rFonts w:ascii="Avenir Book" w:hAnsi="Avenir Book" w:cs="Arial"/>
          <w:color w:val="262626"/>
          <w:sz w:val="20"/>
          <w:szCs w:val="20"/>
        </w:rPr>
        <w:t xml:space="preserve"> </w:t>
      </w:r>
    </w:p>
    <w:p w14:paraId="200483B0"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683CB906"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 de la ziua la care intraţi dv. sau o parte terţă, alta decât transportatorul, indicată de dv., în posesia fizică a ultimului produs (în cazul unui contract privind bunuri multiple comandate de consumator printr-o singură comandă şi livrate separat)</w:t>
      </w:r>
    </w:p>
    <w:p w14:paraId="7C92FCF5"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2DFF44C8"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b/>
          <w:bCs/>
          <w:color w:val="262626"/>
          <w:sz w:val="20"/>
          <w:szCs w:val="20"/>
        </w:rPr>
        <w:t>sau</w:t>
      </w:r>
      <w:r w:rsidRPr="003D30BD">
        <w:rPr>
          <w:rFonts w:ascii="Avenir Book" w:hAnsi="Avenir Book" w:cs="Arial"/>
          <w:color w:val="262626"/>
          <w:sz w:val="20"/>
          <w:szCs w:val="20"/>
        </w:rPr>
        <w:t xml:space="preserve"> </w:t>
      </w:r>
    </w:p>
    <w:p w14:paraId="34FE7736"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21302231"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 de la ziua la care intraţi dv. sau o parte terţă, alta decât transportatorul, indicată de dv., în posesia fizică a ultimului lot sau</w:t>
      </w:r>
    </w:p>
    <w:p w14:paraId="4E9C87E5"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a ultimei piese (în cazul unui contract privind livrarea unui produs constând din mai multe loturi sau părţi)</w:t>
      </w:r>
    </w:p>
    <w:p w14:paraId="66162AB7"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7B71961A"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b/>
          <w:bCs/>
          <w:color w:val="262626"/>
          <w:sz w:val="20"/>
          <w:szCs w:val="20"/>
        </w:rPr>
        <w:t>sau</w:t>
      </w:r>
      <w:r w:rsidRPr="003D30BD">
        <w:rPr>
          <w:rFonts w:ascii="Avenir Book" w:hAnsi="Avenir Book" w:cs="Arial"/>
          <w:color w:val="262626"/>
          <w:sz w:val="20"/>
          <w:szCs w:val="20"/>
        </w:rPr>
        <w:t xml:space="preserve"> </w:t>
      </w:r>
    </w:p>
    <w:p w14:paraId="4F986BAA"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25673B4A"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 de la ziua la care intraţi, dv. sau o parte terţă, alta decât transportatorul, indicată de dv., în posesia fizică a primului produs (în cazul unui contract pentru livrarea periodică de produse pe o perioadă de timp determinată)</w:t>
      </w:r>
    </w:p>
    <w:p w14:paraId="045A5A42"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19453753" w14:textId="77777777" w:rsid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27142619" w14:textId="77777777" w:rsidR="002D5578" w:rsidRDefault="002D5578" w:rsidP="003D30BD">
      <w:pPr>
        <w:widowControl w:val="0"/>
        <w:autoSpaceDE w:val="0"/>
        <w:autoSpaceDN w:val="0"/>
        <w:adjustRightInd w:val="0"/>
        <w:spacing w:line="276" w:lineRule="auto"/>
        <w:rPr>
          <w:rFonts w:ascii="Avenir Book" w:hAnsi="Avenir Book" w:cs="Arial"/>
          <w:color w:val="262626"/>
          <w:sz w:val="20"/>
          <w:szCs w:val="20"/>
        </w:rPr>
      </w:pPr>
    </w:p>
    <w:p w14:paraId="4B064594" w14:textId="77777777" w:rsidR="002D5578" w:rsidRDefault="002D5578" w:rsidP="003D30BD">
      <w:pPr>
        <w:widowControl w:val="0"/>
        <w:autoSpaceDE w:val="0"/>
        <w:autoSpaceDN w:val="0"/>
        <w:adjustRightInd w:val="0"/>
        <w:spacing w:line="276" w:lineRule="auto"/>
        <w:rPr>
          <w:rFonts w:ascii="Avenir Book" w:hAnsi="Avenir Book" w:cs="Arial"/>
          <w:color w:val="262626"/>
          <w:sz w:val="20"/>
          <w:szCs w:val="20"/>
        </w:rPr>
      </w:pPr>
    </w:p>
    <w:p w14:paraId="4AA816F5" w14:textId="77777777" w:rsidR="002D5578" w:rsidRDefault="002D5578" w:rsidP="003D30BD">
      <w:pPr>
        <w:widowControl w:val="0"/>
        <w:autoSpaceDE w:val="0"/>
        <w:autoSpaceDN w:val="0"/>
        <w:adjustRightInd w:val="0"/>
        <w:spacing w:line="276" w:lineRule="auto"/>
        <w:rPr>
          <w:rFonts w:ascii="Avenir Book" w:hAnsi="Avenir Book" w:cs="Arial"/>
          <w:color w:val="262626"/>
          <w:sz w:val="20"/>
          <w:szCs w:val="20"/>
        </w:rPr>
      </w:pPr>
    </w:p>
    <w:p w14:paraId="2D8586D4" w14:textId="77777777" w:rsidR="002D5578" w:rsidRDefault="002D5578" w:rsidP="003D30BD">
      <w:pPr>
        <w:widowControl w:val="0"/>
        <w:autoSpaceDE w:val="0"/>
        <w:autoSpaceDN w:val="0"/>
        <w:adjustRightInd w:val="0"/>
        <w:spacing w:line="276" w:lineRule="auto"/>
        <w:rPr>
          <w:rFonts w:ascii="Avenir Book" w:hAnsi="Avenir Book" w:cs="Arial"/>
          <w:color w:val="262626"/>
          <w:sz w:val="20"/>
          <w:szCs w:val="20"/>
        </w:rPr>
      </w:pPr>
    </w:p>
    <w:p w14:paraId="769233FA" w14:textId="77777777" w:rsidR="002D5578" w:rsidRDefault="002D5578" w:rsidP="003D30BD">
      <w:pPr>
        <w:widowControl w:val="0"/>
        <w:autoSpaceDE w:val="0"/>
        <w:autoSpaceDN w:val="0"/>
        <w:adjustRightInd w:val="0"/>
        <w:spacing w:line="276" w:lineRule="auto"/>
        <w:rPr>
          <w:rFonts w:ascii="Avenir Book" w:hAnsi="Avenir Book" w:cs="Arial"/>
          <w:color w:val="262626"/>
          <w:sz w:val="20"/>
          <w:szCs w:val="20"/>
        </w:rPr>
      </w:pPr>
    </w:p>
    <w:p w14:paraId="61E0EA2A" w14:textId="77777777" w:rsidR="002D5578" w:rsidRDefault="002D5578" w:rsidP="003D30BD">
      <w:pPr>
        <w:widowControl w:val="0"/>
        <w:autoSpaceDE w:val="0"/>
        <w:autoSpaceDN w:val="0"/>
        <w:adjustRightInd w:val="0"/>
        <w:spacing w:line="276" w:lineRule="auto"/>
        <w:rPr>
          <w:rFonts w:ascii="Avenir Book" w:hAnsi="Avenir Book" w:cs="Arial"/>
          <w:color w:val="262626"/>
          <w:sz w:val="20"/>
          <w:szCs w:val="20"/>
        </w:rPr>
      </w:pPr>
    </w:p>
    <w:p w14:paraId="0C844047" w14:textId="77777777" w:rsidR="002D5578" w:rsidRPr="003D30BD" w:rsidRDefault="002D5578" w:rsidP="003D30BD">
      <w:pPr>
        <w:widowControl w:val="0"/>
        <w:autoSpaceDE w:val="0"/>
        <w:autoSpaceDN w:val="0"/>
        <w:adjustRightInd w:val="0"/>
        <w:spacing w:line="276" w:lineRule="auto"/>
        <w:rPr>
          <w:rFonts w:ascii="Avenir Book" w:hAnsi="Avenir Book" w:cs="Arial"/>
          <w:color w:val="262626"/>
          <w:sz w:val="20"/>
          <w:szCs w:val="20"/>
        </w:rPr>
      </w:pPr>
    </w:p>
    <w:p w14:paraId="0F68181D"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 xml:space="preserve">Pentru a vă exercita dreptul de retragere trebuie să ne informaţi cu privire la decizia dumneavoastră de a vă retrage din prezentul contract, utilizând o declaraţie neechivocă, de exemplu, o scrisoare trimisă prin poştă, fax sau e-mail. </w:t>
      </w:r>
    </w:p>
    <w:p w14:paraId="2771C36A"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526279CC"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În acest scop, puteţi folosi modelul de retragere alăturat; folosirea lui nu este însă obligatorie. De asemenea, puteţi completa şi transmite electronic de pe site-ul nostru [AICI adresa de internet către formular] formularul standard de retragere sau orice altă declaraţie neechivocă. Dacă folosiţi această opţiune, vă vom transmite fără întârziere, pe un suport durabil, de exemplu prin e-mail, confirmarea de primire a cererii de retragere.</w:t>
      </w:r>
    </w:p>
    <w:p w14:paraId="26E75B1B"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149EE60A"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Pentru a respecta termenul-limită de retragere este suficient să trimiteţi comunicarea privind exercitarea dreptului de retragere înainte de expirarea perioadei de retragere.</w:t>
      </w:r>
    </w:p>
    <w:p w14:paraId="2EEBCF32"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27788888"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r w:rsidRPr="003D30BD">
        <w:rPr>
          <w:rFonts w:ascii="Avenir Book" w:hAnsi="Avenir Book" w:cs="Arial"/>
          <w:color w:val="262626"/>
          <w:sz w:val="20"/>
          <w:szCs w:val="20"/>
        </w:rPr>
        <w:t>Dacă vă retrageţi, vom rambursa orice sumă pe care am primit-o de la dv., inclusiv costurile livrării, cu excepţia costurilor suplimentare determinate de faptul că aţi ales altă modalitate de livrare decât cel mai ieftin tip de livrare standard oferit de noi, fără întârzieri nejustificate şi, în orice caz, nu mai târziu de 14 zile calendaristice de la data la care suntem informaţi cu privire la decizia dumneavoastră de a vă retrage din prezentul contract. Vom efectua această rambursare folosind aceeaşi modalitate de plată ca şi cea folosită pentru tranzacţia iniţială, cu excepţia cazului în care v-aţi exprimat acordul expres pentru o altă modalitate de rambursare; în orice caz, nu vi se vor percepe comisioane ca urmare a unei astfel de rambursări.</w:t>
      </w:r>
    </w:p>
    <w:p w14:paraId="561A9B4D" w14:textId="77777777" w:rsidR="003D30BD" w:rsidRPr="003D30BD" w:rsidRDefault="003D30BD" w:rsidP="003D30BD">
      <w:pPr>
        <w:widowControl w:val="0"/>
        <w:autoSpaceDE w:val="0"/>
        <w:autoSpaceDN w:val="0"/>
        <w:adjustRightInd w:val="0"/>
        <w:spacing w:line="276" w:lineRule="auto"/>
        <w:rPr>
          <w:rFonts w:ascii="Avenir Book" w:hAnsi="Avenir Book" w:cs="Arial"/>
          <w:color w:val="262626"/>
          <w:sz w:val="20"/>
          <w:szCs w:val="20"/>
        </w:rPr>
      </w:pPr>
    </w:p>
    <w:p w14:paraId="55C4C744" w14:textId="77777777" w:rsidR="003D30BD" w:rsidRPr="003D30BD" w:rsidRDefault="003D30BD" w:rsidP="003D30BD">
      <w:pPr>
        <w:spacing w:line="276" w:lineRule="auto"/>
        <w:rPr>
          <w:rFonts w:ascii="Avenir Book" w:hAnsi="Avenir Book"/>
          <w:sz w:val="20"/>
          <w:szCs w:val="20"/>
        </w:rPr>
      </w:pPr>
      <w:r w:rsidRPr="003D30BD">
        <w:rPr>
          <w:rFonts w:ascii="Avenir Book" w:hAnsi="Avenir Book" w:cs="Arial"/>
          <w:color w:val="262626"/>
          <w:sz w:val="20"/>
          <w:szCs w:val="20"/>
        </w:rPr>
        <w:t>Putem amâna rambursarea până la data la care primim înapoi produsele sau până la momentul la care ne-aţi furnizat dovada că aţi trimis înapoi produsele, fiind valabilă data cea mai apropiată.</w:t>
      </w:r>
    </w:p>
    <w:p w14:paraId="4ABCDDD0" w14:textId="6B364C3C" w:rsidR="00FE77C4" w:rsidRPr="003D30BD" w:rsidRDefault="00FE77C4" w:rsidP="008F6265">
      <w:pPr>
        <w:ind w:left="-567" w:right="-1284"/>
        <w:rPr>
          <w:rFonts w:ascii="Avenir Book" w:hAnsi="Avenir Book"/>
          <w:b/>
        </w:rPr>
      </w:pPr>
    </w:p>
    <w:p w14:paraId="20013274" w14:textId="77777777" w:rsidR="00D73374" w:rsidRPr="003D30BD" w:rsidRDefault="00D73374" w:rsidP="008F6265">
      <w:pPr>
        <w:ind w:left="-567" w:right="-1284"/>
        <w:rPr>
          <w:rFonts w:ascii="Avenir Book" w:hAnsi="Avenir Book"/>
          <w:b/>
        </w:rPr>
      </w:pPr>
    </w:p>
    <w:p w14:paraId="68F9557E" w14:textId="77777777" w:rsidR="00D73374" w:rsidRPr="003D30BD" w:rsidRDefault="00D73374" w:rsidP="008F6265">
      <w:pPr>
        <w:ind w:left="-567" w:right="-1284"/>
        <w:rPr>
          <w:rFonts w:ascii="Avenir Book" w:hAnsi="Avenir Book"/>
          <w:b/>
        </w:rPr>
      </w:pPr>
    </w:p>
    <w:p w14:paraId="19A3DAB7" w14:textId="77777777" w:rsidR="00F23B40" w:rsidRPr="003D30BD" w:rsidRDefault="00F23B40" w:rsidP="00F23B40">
      <w:pPr>
        <w:ind w:right="-1284"/>
        <w:rPr>
          <w:rFonts w:ascii="Avenir Book" w:hAnsi="Avenir Book"/>
          <w:b/>
        </w:rPr>
      </w:pPr>
    </w:p>
    <w:p w14:paraId="3E0A5913" w14:textId="77777777" w:rsidR="00F23B40" w:rsidRPr="003D30BD" w:rsidRDefault="00F23B40" w:rsidP="00F23B40">
      <w:pPr>
        <w:ind w:right="-1284"/>
        <w:rPr>
          <w:rFonts w:ascii="Avenir Book" w:hAnsi="Avenir Book"/>
          <w:b/>
        </w:rPr>
      </w:pPr>
    </w:p>
    <w:p w14:paraId="2E080964" w14:textId="77777777" w:rsidR="00F23B40" w:rsidRPr="003D30BD" w:rsidRDefault="00F23B40" w:rsidP="00F23B40">
      <w:pPr>
        <w:ind w:left="-567" w:right="-1284"/>
        <w:rPr>
          <w:rFonts w:ascii="Avenir Book" w:hAnsi="Avenir Book"/>
          <w:b/>
        </w:rPr>
      </w:pPr>
    </w:p>
    <w:sectPr w:rsidR="00F23B40" w:rsidRPr="003D30BD" w:rsidSect="00F23B40">
      <w:headerReference w:type="default" r:id="rId9"/>
      <w:footerReference w:type="even" r:id="rId10"/>
      <w:footerReference w:type="default" r:id="rId11"/>
      <w:type w:val="continuous"/>
      <w:pgSz w:w="11900" w:h="16840"/>
      <w:pgMar w:top="1474" w:right="2325" w:bottom="1440" w:left="1871" w:header="397" w:footer="454" w:gutter="0"/>
      <w:cols w:space="17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6694A" w14:textId="77777777" w:rsidR="00B63692" w:rsidRDefault="00B63692" w:rsidP="00B70DDD">
      <w:r>
        <w:separator/>
      </w:r>
    </w:p>
  </w:endnote>
  <w:endnote w:type="continuationSeparator" w:id="0">
    <w:p w14:paraId="7D4743AC" w14:textId="77777777" w:rsidR="00B63692" w:rsidRDefault="00B63692" w:rsidP="00B7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4EA53" w14:textId="77777777" w:rsidR="00B63692" w:rsidRDefault="00F5113B">
    <w:pPr>
      <w:pStyle w:val="Footer"/>
    </w:pPr>
    <w:sdt>
      <w:sdtPr>
        <w:id w:val="1426452607"/>
        <w:placeholder>
          <w:docPart w:val="BE4652EDA2B7094C8988E70E4E803C42"/>
        </w:placeholder>
        <w:temporary/>
        <w:showingPlcHdr/>
      </w:sdtPr>
      <w:sdtEndPr/>
      <w:sdtContent>
        <w:r w:rsidR="00B63692">
          <w:t>[Type text]</w:t>
        </w:r>
      </w:sdtContent>
    </w:sdt>
    <w:r w:rsidR="00B63692">
      <w:ptab w:relativeTo="margin" w:alignment="center" w:leader="none"/>
    </w:r>
    <w:sdt>
      <w:sdtPr>
        <w:id w:val="-1489626845"/>
        <w:placeholder>
          <w:docPart w:val="F0F699B929FDF7408AD2C4D833DA21C9"/>
        </w:placeholder>
        <w:temporary/>
        <w:showingPlcHdr/>
      </w:sdtPr>
      <w:sdtEndPr/>
      <w:sdtContent>
        <w:r w:rsidR="00B63692">
          <w:t>[Type text]</w:t>
        </w:r>
      </w:sdtContent>
    </w:sdt>
    <w:r w:rsidR="00B63692">
      <w:ptab w:relativeTo="margin" w:alignment="right" w:leader="none"/>
    </w:r>
    <w:sdt>
      <w:sdtPr>
        <w:id w:val="-1740393591"/>
        <w:placeholder>
          <w:docPart w:val="637B855C8EFF934C9BE65D460A1C793D"/>
        </w:placeholder>
        <w:temporary/>
        <w:showingPlcHdr/>
      </w:sdtPr>
      <w:sdtEndPr/>
      <w:sdtContent>
        <w:r w:rsidR="00B6369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DD78" w14:textId="77777777" w:rsidR="00B63692" w:rsidRPr="008023E8" w:rsidRDefault="00B63692" w:rsidP="00F65C7F">
    <w:pPr>
      <w:pStyle w:val="Footer"/>
      <w:ind w:left="-567" w:right="-1198"/>
      <w:rPr>
        <w:rFonts w:ascii="Calibri Light" w:hAnsi="Calibri Light"/>
        <w:sz w:val="16"/>
        <w:szCs w:val="20"/>
      </w:rPr>
    </w:pPr>
    <w:r w:rsidRPr="008023E8">
      <w:rPr>
        <w:rFonts w:ascii="Calibri Light" w:hAnsi="Calibri Light"/>
        <w:noProof/>
        <w:sz w:val="16"/>
        <w:szCs w:val="20"/>
      </w:rPr>
      <w:drawing>
        <wp:anchor distT="0" distB="0" distL="114300" distR="114300" simplePos="0" relativeHeight="251658240" behindDoc="0" locked="0" layoutInCell="1" allowOverlap="1" wp14:anchorId="6743D924" wp14:editId="0679721A">
          <wp:simplePos x="0" y="0"/>
          <wp:positionH relativeFrom="column">
            <wp:posOffset>4686300</wp:posOffset>
          </wp:positionH>
          <wp:positionV relativeFrom="paragraph">
            <wp:posOffset>54610</wp:posOffset>
          </wp:positionV>
          <wp:extent cx="914400" cy="449580"/>
          <wp:effectExtent l="0" t="0" r="0" b="7620"/>
          <wp:wrapSquare wrapText="bothSides"/>
          <wp:docPr id="14" name="Picture 14" descr="Macintosh HD:Users:Adrian:Box Sync:Site:Logo PNG simp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rian:Box Sync:Site:Logo PNG simp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3E8">
      <w:rPr>
        <w:rFonts w:ascii="Calibri Light" w:hAnsi="Calibri Light"/>
        <w:sz w:val="16"/>
        <w:szCs w:val="20"/>
      </w:rPr>
      <w:t>Biro Media Trading S.R.L.</w:t>
    </w:r>
    <w:r w:rsidRPr="008023E8">
      <w:rPr>
        <w:rFonts w:ascii="Calibri Light" w:hAnsi="Calibri Light"/>
        <w:sz w:val="16"/>
        <w:szCs w:val="20"/>
      </w:rPr>
      <w:tab/>
      <w:t>Bd. Timisoara, Nr. 84,</w:t>
    </w:r>
    <w:r w:rsidRPr="008023E8">
      <w:rPr>
        <w:rFonts w:ascii="Calibri Light" w:hAnsi="Calibri Light"/>
        <w:sz w:val="16"/>
        <w:szCs w:val="20"/>
      </w:rPr>
      <w:tab/>
    </w:r>
  </w:p>
  <w:p w14:paraId="5CA12879" w14:textId="77777777" w:rsidR="00B63692" w:rsidRPr="008023E8" w:rsidRDefault="00B63692" w:rsidP="00F65C7F">
    <w:pPr>
      <w:pStyle w:val="Footer"/>
      <w:ind w:left="-567" w:right="-1198"/>
      <w:rPr>
        <w:rFonts w:ascii="Calibri Light" w:hAnsi="Calibri Light"/>
        <w:sz w:val="16"/>
        <w:szCs w:val="20"/>
      </w:rPr>
    </w:pPr>
    <w:r w:rsidRPr="008023E8">
      <w:rPr>
        <w:rFonts w:ascii="Calibri Light" w:hAnsi="Calibri Light"/>
        <w:sz w:val="16"/>
        <w:szCs w:val="20"/>
      </w:rPr>
      <w:t>Nr. Reg. Com.: J40/2286/1992</w:t>
    </w:r>
    <w:r w:rsidRPr="008023E8">
      <w:rPr>
        <w:rFonts w:ascii="Calibri Light" w:hAnsi="Calibri Light"/>
        <w:sz w:val="16"/>
        <w:szCs w:val="20"/>
      </w:rPr>
      <w:tab/>
      <w:t>Sector 6, Bucuresti,</w:t>
    </w:r>
  </w:p>
  <w:p w14:paraId="2D9A88AB" w14:textId="77777777" w:rsidR="00B63692" w:rsidRPr="008023E8" w:rsidRDefault="00B63692" w:rsidP="00F65C7F">
    <w:pPr>
      <w:pStyle w:val="Footer"/>
      <w:ind w:left="-567" w:right="-1198"/>
      <w:rPr>
        <w:rFonts w:ascii="Calibri Light" w:hAnsi="Calibri Light"/>
        <w:sz w:val="16"/>
        <w:szCs w:val="20"/>
      </w:rPr>
    </w:pPr>
    <w:r w:rsidRPr="008023E8">
      <w:rPr>
        <w:rFonts w:ascii="Calibri Light" w:hAnsi="Calibri Light"/>
        <w:sz w:val="16"/>
        <w:szCs w:val="20"/>
      </w:rPr>
      <w:t>CIF: RO447220</w:t>
    </w:r>
    <w:r w:rsidRPr="008023E8">
      <w:rPr>
        <w:rFonts w:ascii="Calibri Light" w:hAnsi="Calibri Light"/>
        <w:sz w:val="16"/>
        <w:szCs w:val="20"/>
      </w:rPr>
      <w:tab/>
      <w:t>www.depozituldepapetarie.ro</w:t>
    </w:r>
  </w:p>
  <w:p w14:paraId="62C9544A" w14:textId="77777777" w:rsidR="008023E8" w:rsidRDefault="00B63692" w:rsidP="008023E8">
    <w:pPr>
      <w:pStyle w:val="Footer"/>
      <w:ind w:left="-567" w:right="-1198"/>
      <w:rPr>
        <w:rFonts w:ascii="Calibri Light" w:hAnsi="Calibri Light"/>
        <w:sz w:val="16"/>
        <w:szCs w:val="20"/>
      </w:rPr>
    </w:pPr>
    <w:r w:rsidRPr="008023E8">
      <w:rPr>
        <w:rFonts w:ascii="Calibri Light" w:hAnsi="Calibri Light"/>
        <w:sz w:val="16"/>
        <w:szCs w:val="20"/>
      </w:rPr>
      <w:t xml:space="preserve">Capital Social: 434.000 lei </w:t>
    </w:r>
    <w:r w:rsidRPr="008023E8">
      <w:rPr>
        <w:rFonts w:ascii="Calibri Light" w:hAnsi="Calibri Light"/>
        <w:sz w:val="16"/>
        <w:szCs w:val="20"/>
      </w:rPr>
      <w:tab/>
      <w:t>Tel: 021.777.11.22</w:t>
    </w:r>
  </w:p>
  <w:p w14:paraId="62B3AACC" w14:textId="77777777" w:rsidR="008023E8" w:rsidRDefault="008023E8" w:rsidP="008023E8">
    <w:pPr>
      <w:pStyle w:val="Footer"/>
      <w:ind w:left="-567" w:right="-1198"/>
      <w:rPr>
        <w:rFonts w:ascii="Calibri Light" w:hAnsi="Calibri Light"/>
        <w:sz w:val="16"/>
        <w:szCs w:val="20"/>
      </w:rPr>
    </w:pPr>
  </w:p>
  <w:p w14:paraId="21AC2EA0" w14:textId="77777777" w:rsidR="008023E8" w:rsidRDefault="008023E8" w:rsidP="008023E8">
    <w:pPr>
      <w:pStyle w:val="Footer"/>
      <w:ind w:left="-567" w:right="-1198"/>
      <w:rPr>
        <w:rFonts w:ascii="Calibri Light" w:hAnsi="Calibri Light"/>
        <w:sz w:val="16"/>
        <w:szCs w:val="20"/>
      </w:rPr>
    </w:pPr>
  </w:p>
  <w:p w14:paraId="088886F1" w14:textId="60B389A0" w:rsidR="00B63692" w:rsidRPr="008023E8" w:rsidRDefault="00B63692" w:rsidP="008023E8">
    <w:pPr>
      <w:pStyle w:val="Footer"/>
      <w:ind w:left="-567" w:right="-1198"/>
      <w:rPr>
        <w:rFonts w:ascii="Calibri Light" w:hAnsi="Calibri Light"/>
        <w:sz w:val="16"/>
        <w:szCs w:val="20"/>
      </w:rPr>
    </w:pPr>
    <w:r>
      <w:rPr>
        <w:rFonts w:ascii="Calibri Light" w:hAnsi="Calibri Ligh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5F8F" w14:textId="77777777" w:rsidR="00B63692" w:rsidRDefault="00B63692" w:rsidP="00B70DDD">
      <w:r>
        <w:separator/>
      </w:r>
    </w:p>
  </w:footnote>
  <w:footnote w:type="continuationSeparator" w:id="0">
    <w:p w14:paraId="048FDFB6" w14:textId="77777777" w:rsidR="00B63692" w:rsidRDefault="00B63692" w:rsidP="00B70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9685" w14:textId="77777777" w:rsidR="00B63692" w:rsidRDefault="00B63692" w:rsidP="00C33056">
    <w:pPr>
      <w:pStyle w:val="Header"/>
      <w:ind w:left="-567" w:right="-1198"/>
    </w:pPr>
    <w:r>
      <w:rPr>
        <w:noProof/>
      </w:rPr>
      <w:drawing>
        <wp:inline distT="0" distB="0" distL="0" distR="0" wp14:anchorId="50D0C5C8" wp14:editId="74407134">
          <wp:extent cx="1714500" cy="467591"/>
          <wp:effectExtent l="0" t="0" r="0" b="0"/>
          <wp:docPr id="13" name="Picture 13" descr="Macintosh HD:Users:Adrian:Box Sync:Site: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rian:Box Sync:Site: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7591"/>
                  </a:xfrm>
                  <a:prstGeom prst="rect">
                    <a:avLst/>
                  </a:prstGeom>
                  <a:noFill/>
                  <a:ln>
                    <a:noFill/>
                  </a:ln>
                </pic:spPr>
              </pic:pic>
            </a:graphicData>
          </a:graphic>
        </wp:inline>
      </w:drawing>
    </w:r>
  </w:p>
  <w:p w14:paraId="081839CC" w14:textId="77777777" w:rsidR="00B63692" w:rsidRDefault="00B63692" w:rsidP="00B70DDD">
    <w:pPr>
      <w:pStyle w:val="Header"/>
      <w:ind w:right="-119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E69C3"/>
    <w:multiLevelType w:val="hybridMultilevel"/>
    <w:tmpl w:val="DC6CC67A"/>
    <w:lvl w:ilvl="0" w:tplc="97727A9A">
      <w:start w:val="1"/>
      <w:numFmt w:val="decimal"/>
      <w:lvlText w:val="%1."/>
      <w:lvlJc w:val="left"/>
      <w:pPr>
        <w:ind w:left="-414" w:hanging="360"/>
      </w:pPr>
      <w:rPr>
        <w:rFonts w:hint="default"/>
      </w:rPr>
    </w:lvl>
    <w:lvl w:ilvl="1" w:tplc="04090019">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DD"/>
    <w:rsid w:val="0003752A"/>
    <w:rsid w:val="000464DF"/>
    <w:rsid w:val="0012229C"/>
    <w:rsid w:val="001F43DF"/>
    <w:rsid w:val="002D5578"/>
    <w:rsid w:val="00327DC3"/>
    <w:rsid w:val="003D30BD"/>
    <w:rsid w:val="00402785"/>
    <w:rsid w:val="007205C8"/>
    <w:rsid w:val="008023E8"/>
    <w:rsid w:val="008F6265"/>
    <w:rsid w:val="00AF4AF5"/>
    <w:rsid w:val="00B63692"/>
    <w:rsid w:val="00B70DDD"/>
    <w:rsid w:val="00C33056"/>
    <w:rsid w:val="00D73374"/>
    <w:rsid w:val="00E13567"/>
    <w:rsid w:val="00F23B40"/>
    <w:rsid w:val="00F5113B"/>
    <w:rsid w:val="00F65C7F"/>
    <w:rsid w:val="00FB4274"/>
    <w:rsid w:val="00FE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8E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BD"/>
  </w:style>
  <w:style w:type="paragraph" w:styleId="Heading1">
    <w:name w:val="heading 1"/>
    <w:basedOn w:val="Normal"/>
    <w:next w:val="Normal"/>
    <w:link w:val="Heading1Char"/>
    <w:uiPriority w:val="9"/>
    <w:qFormat/>
    <w:rsid w:val="007205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DD"/>
    <w:pPr>
      <w:tabs>
        <w:tab w:val="center" w:pos="4320"/>
        <w:tab w:val="right" w:pos="8640"/>
      </w:tabs>
    </w:pPr>
  </w:style>
  <w:style w:type="character" w:customStyle="1" w:styleId="HeaderChar">
    <w:name w:val="Header Char"/>
    <w:basedOn w:val="DefaultParagraphFont"/>
    <w:link w:val="Header"/>
    <w:uiPriority w:val="99"/>
    <w:rsid w:val="00B70DDD"/>
  </w:style>
  <w:style w:type="paragraph" w:styleId="Footer">
    <w:name w:val="footer"/>
    <w:basedOn w:val="Normal"/>
    <w:link w:val="FooterChar"/>
    <w:uiPriority w:val="99"/>
    <w:unhideWhenUsed/>
    <w:rsid w:val="00B70DDD"/>
    <w:pPr>
      <w:tabs>
        <w:tab w:val="center" w:pos="4320"/>
        <w:tab w:val="right" w:pos="8640"/>
      </w:tabs>
    </w:pPr>
  </w:style>
  <w:style w:type="character" w:customStyle="1" w:styleId="FooterChar">
    <w:name w:val="Footer Char"/>
    <w:basedOn w:val="DefaultParagraphFont"/>
    <w:link w:val="Footer"/>
    <w:uiPriority w:val="99"/>
    <w:rsid w:val="00B70DDD"/>
  </w:style>
  <w:style w:type="paragraph" w:styleId="BalloonText">
    <w:name w:val="Balloon Text"/>
    <w:basedOn w:val="Normal"/>
    <w:link w:val="BalloonTextChar"/>
    <w:uiPriority w:val="99"/>
    <w:semiHidden/>
    <w:unhideWhenUsed/>
    <w:rsid w:val="00B70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DDD"/>
    <w:rPr>
      <w:rFonts w:ascii="Lucida Grande" w:hAnsi="Lucida Grande"/>
      <w:sz w:val="18"/>
      <w:szCs w:val="18"/>
    </w:rPr>
  </w:style>
  <w:style w:type="paragraph" w:styleId="ListParagraph">
    <w:name w:val="List Paragraph"/>
    <w:basedOn w:val="Normal"/>
    <w:uiPriority w:val="34"/>
    <w:qFormat/>
    <w:rsid w:val="001F43DF"/>
    <w:pPr>
      <w:ind w:left="720"/>
      <w:contextualSpacing/>
    </w:pPr>
  </w:style>
  <w:style w:type="character" w:styleId="Hyperlink">
    <w:name w:val="Hyperlink"/>
    <w:basedOn w:val="DefaultParagraphFont"/>
    <w:uiPriority w:val="99"/>
    <w:unhideWhenUsed/>
    <w:rsid w:val="001F43DF"/>
    <w:rPr>
      <w:color w:val="0000FF" w:themeColor="hyperlink"/>
      <w:u w:val="single"/>
    </w:rPr>
  </w:style>
  <w:style w:type="character" w:customStyle="1" w:styleId="Heading1Char">
    <w:name w:val="Heading 1 Char"/>
    <w:basedOn w:val="DefaultParagraphFont"/>
    <w:link w:val="Heading1"/>
    <w:uiPriority w:val="9"/>
    <w:rsid w:val="007205C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205C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205C8"/>
    <w:pPr>
      <w:spacing w:before="120"/>
    </w:pPr>
    <w:rPr>
      <w:b/>
    </w:rPr>
  </w:style>
  <w:style w:type="paragraph" w:styleId="TOC2">
    <w:name w:val="toc 2"/>
    <w:basedOn w:val="Normal"/>
    <w:next w:val="Normal"/>
    <w:autoRedefine/>
    <w:uiPriority w:val="39"/>
    <w:semiHidden/>
    <w:unhideWhenUsed/>
    <w:rsid w:val="007205C8"/>
    <w:pPr>
      <w:ind w:left="240"/>
    </w:pPr>
    <w:rPr>
      <w:b/>
      <w:sz w:val="22"/>
      <w:szCs w:val="22"/>
    </w:rPr>
  </w:style>
  <w:style w:type="paragraph" w:styleId="TOC3">
    <w:name w:val="toc 3"/>
    <w:basedOn w:val="Normal"/>
    <w:next w:val="Normal"/>
    <w:autoRedefine/>
    <w:uiPriority w:val="39"/>
    <w:semiHidden/>
    <w:unhideWhenUsed/>
    <w:rsid w:val="007205C8"/>
    <w:pPr>
      <w:ind w:left="480"/>
    </w:pPr>
    <w:rPr>
      <w:sz w:val="22"/>
      <w:szCs w:val="22"/>
    </w:rPr>
  </w:style>
  <w:style w:type="paragraph" w:styleId="TOC4">
    <w:name w:val="toc 4"/>
    <w:basedOn w:val="Normal"/>
    <w:next w:val="Normal"/>
    <w:autoRedefine/>
    <w:uiPriority w:val="39"/>
    <w:semiHidden/>
    <w:unhideWhenUsed/>
    <w:rsid w:val="007205C8"/>
    <w:pPr>
      <w:ind w:left="720"/>
    </w:pPr>
    <w:rPr>
      <w:sz w:val="20"/>
      <w:szCs w:val="20"/>
    </w:rPr>
  </w:style>
  <w:style w:type="paragraph" w:styleId="TOC5">
    <w:name w:val="toc 5"/>
    <w:basedOn w:val="Normal"/>
    <w:next w:val="Normal"/>
    <w:autoRedefine/>
    <w:uiPriority w:val="39"/>
    <w:semiHidden/>
    <w:unhideWhenUsed/>
    <w:rsid w:val="007205C8"/>
    <w:pPr>
      <w:ind w:left="960"/>
    </w:pPr>
    <w:rPr>
      <w:sz w:val="20"/>
      <w:szCs w:val="20"/>
    </w:rPr>
  </w:style>
  <w:style w:type="paragraph" w:styleId="TOC6">
    <w:name w:val="toc 6"/>
    <w:basedOn w:val="Normal"/>
    <w:next w:val="Normal"/>
    <w:autoRedefine/>
    <w:uiPriority w:val="39"/>
    <w:semiHidden/>
    <w:unhideWhenUsed/>
    <w:rsid w:val="007205C8"/>
    <w:pPr>
      <w:ind w:left="1200"/>
    </w:pPr>
    <w:rPr>
      <w:sz w:val="20"/>
      <w:szCs w:val="20"/>
    </w:rPr>
  </w:style>
  <w:style w:type="paragraph" w:styleId="TOC7">
    <w:name w:val="toc 7"/>
    <w:basedOn w:val="Normal"/>
    <w:next w:val="Normal"/>
    <w:autoRedefine/>
    <w:uiPriority w:val="39"/>
    <w:semiHidden/>
    <w:unhideWhenUsed/>
    <w:rsid w:val="007205C8"/>
    <w:pPr>
      <w:ind w:left="1440"/>
    </w:pPr>
    <w:rPr>
      <w:sz w:val="20"/>
      <w:szCs w:val="20"/>
    </w:rPr>
  </w:style>
  <w:style w:type="paragraph" w:styleId="TOC8">
    <w:name w:val="toc 8"/>
    <w:basedOn w:val="Normal"/>
    <w:next w:val="Normal"/>
    <w:autoRedefine/>
    <w:uiPriority w:val="39"/>
    <w:semiHidden/>
    <w:unhideWhenUsed/>
    <w:rsid w:val="007205C8"/>
    <w:pPr>
      <w:ind w:left="1680"/>
    </w:pPr>
    <w:rPr>
      <w:sz w:val="20"/>
      <w:szCs w:val="20"/>
    </w:rPr>
  </w:style>
  <w:style w:type="paragraph" w:styleId="TOC9">
    <w:name w:val="toc 9"/>
    <w:basedOn w:val="Normal"/>
    <w:next w:val="Normal"/>
    <w:autoRedefine/>
    <w:uiPriority w:val="39"/>
    <w:semiHidden/>
    <w:unhideWhenUsed/>
    <w:rsid w:val="007205C8"/>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BD"/>
  </w:style>
  <w:style w:type="paragraph" w:styleId="Heading1">
    <w:name w:val="heading 1"/>
    <w:basedOn w:val="Normal"/>
    <w:next w:val="Normal"/>
    <w:link w:val="Heading1Char"/>
    <w:uiPriority w:val="9"/>
    <w:qFormat/>
    <w:rsid w:val="007205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DD"/>
    <w:pPr>
      <w:tabs>
        <w:tab w:val="center" w:pos="4320"/>
        <w:tab w:val="right" w:pos="8640"/>
      </w:tabs>
    </w:pPr>
  </w:style>
  <w:style w:type="character" w:customStyle="1" w:styleId="HeaderChar">
    <w:name w:val="Header Char"/>
    <w:basedOn w:val="DefaultParagraphFont"/>
    <w:link w:val="Header"/>
    <w:uiPriority w:val="99"/>
    <w:rsid w:val="00B70DDD"/>
  </w:style>
  <w:style w:type="paragraph" w:styleId="Footer">
    <w:name w:val="footer"/>
    <w:basedOn w:val="Normal"/>
    <w:link w:val="FooterChar"/>
    <w:uiPriority w:val="99"/>
    <w:unhideWhenUsed/>
    <w:rsid w:val="00B70DDD"/>
    <w:pPr>
      <w:tabs>
        <w:tab w:val="center" w:pos="4320"/>
        <w:tab w:val="right" w:pos="8640"/>
      </w:tabs>
    </w:pPr>
  </w:style>
  <w:style w:type="character" w:customStyle="1" w:styleId="FooterChar">
    <w:name w:val="Footer Char"/>
    <w:basedOn w:val="DefaultParagraphFont"/>
    <w:link w:val="Footer"/>
    <w:uiPriority w:val="99"/>
    <w:rsid w:val="00B70DDD"/>
  </w:style>
  <w:style w:type="paragraph" w:styleId="BalloonText">
    <w:name w:val="Balloon Text"/>
    <w:basedOn w:val="Normal"/>
    <w:link w:val="BalloonTextChar"/>
    <w:uiPriority w:val="99"/>
    <w:semiHidden/>
    <w:unhideWhenUsed/>
    <w:rsid w:val="00B70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DDD"/>
    <w:rPr>
      <w:rFonts w:ascii="Lucida Grande" w:hAnsi="Lucida Grande"/>
      <w:sz w:val="18"/>
      <w:szCs w:val="18"/>
    </w:rPr>
  </w:style>
  <w:style w:type="paragraph" w:styleId="ListParagraph">
    <w:name w:val="List Paragraph"/>
    <w:basedOn w:val="Normal"/>
    <w:uiPriority w:val="34"/>
    <w:qFormat/>
    <w:rsid w:val="001F43DF"/>
    <w:pPr>
      <w:ind w:left="720"/>
      <w:contextualSpacing/>
    </w:pPr>
  </w:style>
  <w:style w:type="character" w:styleId="Hyperlink">
    <w:name w:val="Hyperlink"/>
    <w:basedOn w:val="DefaultParagraphFont"/>
    <w:uiPriority w:val="99"/>
    <w:unhideWhenUsed/>
    <w:rsid w:val="001F43DF"/>
    <w:rPr>
      <w:color w:val="0000FF" w:themeColor="hyperlink"/>
      <w:u w:val="single"/>
    </w:rPr>
  </w:style>
  <w:style w:type="character" w:customStyle="1" w:styleId="Heading1Char">
    <w:name w:val="Heading 1 Char"/>
    <w:basedOn w:val="DefaultParagraphFont"/>
    <w:link w:val="Heading1"/>
    <w:uiPriority w:val="9"/>
    <w:rsid w:val="007205C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205C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7205C8"/>
    <w:pPr>
      <w:spacing w:before="120"/>
    </w:pPr>
    <w:rPr>
      <w:b/>
    </w:rPr>
  </w:style>
  <w:style w:type="paragraph" w:styleId="TOC2">
    <w:name w:val="toc 2"/>
    <w:basedOn w:val="Normal"/>
    <w:next w:val="Normal"/>
    <w:autoRedefine/>
    <w:uiPriority w:val="39"/>
    <w:semiHidden/>
    <w:unhideWhenUsed/>
    <w:rsid w:val="007205C8"/>
    <w:pPr>
      <w:ind w:left="240"/>
    </w:pPr>
    <w:rPr>
      <w:b/>
      <w:sz w:val="22"/>
      <w:szCs w:val="22"/>
    </w:rPr>
  </w:style>
  <w:style w:type="paragraph" w:styleId="TOC3">
    <w:name w:val="toc 3"/>
    <w:basedOn w:val="Normal"/>
    <w:next w:val="Normal"/>
    <w:autoRedefine/>
    <w:uiPriority w:val="39"/>
    <w:semiHidden/>
    <w:unhideWhenUsed/>
    <w:rsid w:val="007205C8"/>
    <w:pPr>
      <w:ind w:left="480"/>
    </w:pPr>
    <w:rPr>
      <w:sz w:val="22"/>
      <w:szCs w:val="22"/>
    </w:rPr>
  </w:style>
  <w:style w:type="paragraph" w:styleId="TOC4">
    <w:name w:val="toc 4"/>
    <w:basedOn w:val="Normal"/>
    <w:next w:val="Normal"/>
    <w:autoRedefine/>
    <w:uiPriority w:val="39"/>
    <w:semiHidden/>
    <w:unhideWhenUsed/>
    <w:rsid w:val="007205C8"/>
    <w:pPr>
      <w:ind w:left="720"/>
    </w:pPr>
    <w:rPr>
      <w:sz w:val="20"/>
      <w:szCs w:val="20"/>
    </w:rPr>
  </w:style>
  <w:style w:type="paragraph" w:styleId="TOC5">
    <w:name w:val="toc 5"/>
    <w:basedOn w:val="Normal"/>
    <w:next w:val="Normal"/>
    <w:autoRedefine/>
    <w:uiPriority w:val="39"/>
    <w:semiHidden/>
    <w:unhideWhenUsed/>
    <w:rsid w:val="007205C8"/>
    <w:pPr>
      <w:ind w:left="960"/>
    </w:pPr>
    <w:rPr>
      <w:sz w:val="20"/>
      <w:szCs w:val="20"/>
    </w:rPr>
  </w:style>
  <w:style w:type="paragraph" w:styleId="TOC6">
    <w:name w:val="toc 6"/>
    <w:basedOn w:val="Normal"/>
    <w:next w:val="Normal"/>
    <w:autoRedefine/>
    <w:uiPriority w:val="39"/>
    <w:semiHidden/>
    <w:unhideWhenUsed/>
    <w:rsid w:val="007205C8"/>
    <w:pPr>
      <w:ind w:left="1200"/>
    </w:pPr>
    <w:rPr>
      <w:sz w:val="20"/>
      <w:szCs w:val="20"/>
    </w:rPr>
  </w:style>
  <w:style w:type="paragraph" w:styleId="TOC7">
    <w:name w:val="toc 7"/>
    <w:basedOn w:val="Normal"/>
    <w:next w:val="Normal"/>
    <w:autoRedefine/>
    <w:uiPriority w:val="39"/>
    <w:semiHidden/>
    <w:unhideWhenUsed/>
    <w:rsid w:val="007205C8"/>
    <w:pPr>
      <w:ind w:left="1440"/>
    </w:pPr>
    <w:rPr>
      <w:sz w:val="20"/>
      <w:szCs w:val="20"/>
    </w:rPr>
  </w:style>
  <w:style w:type="paragraph" w:styleId="TOC8">
    <w:name w:val="toc 8"/>
    <w:basedOn w:val="Normal"/>
    <w:next w:val="Normal"/>
    <w:autoRedefine/>
    <w:uiPriority w:val="39"/>
    <w:semiHidden/>
    <w:unhideWhenUsed/>
    <w:rsid w:val="007205C8"/>
    <w:pPr>
      <w:ind w:left="1680"/>
    </w:pPr>
    <w:rPr>
      <w:sz w:val="20"/>
      <w:szCs w:val="20"/>
    </w:rPr>
  </w:style>
  <w:style w:type="paragraph" w:styleId="TOC9">
    <w:name w:val="toc 9"/>
    <w:basedOn w:val="Normal"/>
    <w:next w:val="Normal"/>
    <w:autoRedefine/>
    <w:uiPriority w:val="39"/>
    <w:semiHidden/>
    <w:unhideWhenUsed/>
    <w:rsid w:val="007205C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4652EDA2B7094C8988E70E4E803C42"/>
        <w:category>
          <w:name w:val="General"/>
          <w:gallery w:val="placeholder"/>
        </w:category>
        <w:types>
          <w:type w:val="bbPlcHdr"/>
        </w:types>
        <w:behaviors>
          <w:behavior w:val="content"/>
        </w:behaviors>
        <w:guid w:val="{B1699078-DA84-2A44-B89D-B118AF60E460}"/>
      </w:docPartPr>
      <w:docPartBody>
        <w:p w:rsidR="004037BC" w:rsidRDefault="00CE5280" w:rsidP="00CE5280">
          <w:pPr>
            <w:pStyle w:val="BE4652EDA2B7094C8988E70E4E803C42"/>
          </w:pPr>
          <w:r>
            <w:t>[Type text]</w:t>
          </w:r>
        </w:p>
      </w:docPartBody>
    </w:docPart>
    <w:docPart>
      <w:docPartPr>
        <w:name w:val="F0F699B929FDF7408AD2C4D833DA21C9"/>
        <w:category>
          <w:name w:val="General"/>
          <w:gallery w:val="placeholder"/>
        </w:category>
        <w:types>
          <w:type w:val="bbPlcHdr"/>
        </w:types>
        <w:behaviors>
          <w:behavior w:val="content"/>
        </w:behaviors>
        <w:guid w:val="{EFC7921B-6E0D-484D-9A45-188CA85B2E2A}"/>
      </w:docPartPr>
      <w:docPartBody>
        <w:p w:rsidR="004037BC" w:rsidRDefault="00CE5280" w:rsidP="00CE5280">
          <w:pPr>
            <w:pStyle w:val="F0F699B929FDF7408AD2C4D833DA21C9"/>
          </w:pPr>
          <w:r>
            <w:t>[Type text]</w:t>
          </w:r>
        </w:p>
      </w:docPartBody>
    </w:docPart>
    <w:docPart>
      <w:docPartPr>
        <w:name w:val="637B855C8EFF934C9BE65D460A1C793D"/>
        <w:category>
          <w:name w:val="General"/>
          <w:gallery w:val="placeholder"/>
        </w:category>
        <w:types>
          <w:type w:val="bbPlcHdr"/>
        </w:types>
        <w:behaviors>
          <w:behavior w:val="content"/>
        </w:behaviors>
        <w:guid w:val="{83AC6BE9-9793-F942-9009-9D0F2CB78E3E}"/>
      </w:docPartPr>
      <w:docPartBody>
        <w:p w:rsidR="004037BC" w:rsidRDefault="00CE5280" w:rsidP="00CE5280">
          <w:pPr>
            <w:pStyle w:val="637B855C8EFF934C9BE65D460A1C79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80"/>
    <w:rsid w:val="004037BC"/>
    <w:rsid w:val="00C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8C74AD6D8115479130995188E30A4B">
    <w:name w:val="BD8C74AD6D8115479130995188E30A4B"/>
    <w:rsid w:val="00CE5280"/>
  </w:style>
  <w:style w:type="paragraph" w:customStyle="1" w:styleId="7639A002CB5B034F9C3F42DA07088759">
    <w:name w:val="7639A002CB5B034F9C3F42DA07088759"/>
    <w:rsid w:val="00CE5280"/>
  </w:style>
  <w:style w:type="paragraph" w:customStyle="1" w:styleId="BA02FD24544C384DA5B57084B6BD5128">
    <w:name w:val="BA02FD24544C384DA5B57084B6BD5128"/>
    <w:rsid w:val="00CE5280"/>
  </w:style>
  <w:style w:type="paragraph" w:customStyle="1" w:styleId="49AC6E13E43F79419480C5763734E457">
    <w:name w:val="49AC6E13E43F79419480C5763734E457"/>
    <w:rsid w:val="00CE5280"/>
  </w:style>
  <w:style w:type="paragraph" w:customStyle="1" w:styleId="0AF99AFECFB9764498E7733252569945">
    <w:name w:val="0AF99AFECFB9764498E7733252569945"/>
    <w:rsid w:val="00CE5280"/>
  </w:style>
  <w:style w:type="paragraph" w:customStyle="1" w:styleId="9184C717B638194DB7B4F8F3352491A8">
    <w:name w:val="9184C717B638194DB7B4F8F3352491A8"/>
    <w:rsid w:val="00CE5280"/>
  </w:style>
  <w:style w:type="paragraph" w:customStyle="1" w:styleId="BE4652EDA2B7094C8988E70E4E803C42">
    <w:name w:val="BE4652EDA2B7094C8988E70E4E803C42"/>
    <w:rsid w:val="00CE5280"/>
  </w:style>
  <w:style w:type="paragraph" w:customStyle="1" w:styleId="F0F699B929FDF7408AD2C4D833DA21C9">
    <w:name w:val="F0F699B929FDF7408AD2C4D833DA21C9"/>
    <w:rsid w:val="00CE5280"/>
  </w:style>
  <w:style w:type="paragraph" w:customStyle="1" w:styleId="637B855C8EFF934C9BE65D460A1C793D">
    <w:name w:val="637B855C8EFF934C9BE65D460A1C793D"/>
    <w:rsid w:val="00CE5280"/>
  </w:style>
  <w:style w:type="paragraph" w:customStyle="1" w:styleId="94E7D59B1DCA6B418201E674D6A9040B">
    <w:name w:val="94E7D59B1DCA6B418201E674D6A9040B"/>
    <w:rsid w:val="00CE5280"/>
  </w:style>
  <w:style w:type="paragraph" w:customStyle="1" w:styleId="CBADAD46C5E326428DE1D43F69B9E1B4">
    <w:name w:val="CBADAD46C5E326428DE1D43F69B9E1B4"/>
    <w:rsid w:val="00CE5280"/>
  </w:style>
  <w:style w:type="paragraph" w:customStyle="1" w:styleId="299F21B7612DB6498412443E5EE2F43C">
    <w:name w:val="299F21B7612DB6498412443E5EE2F43C"/>
    <w:rsid w:val="00CE52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8C74AD6D8115479130995188E30A4B">
    <w:name w:val="BD8C74AD6D8115479130995188E30A4B"/>
    <w:rsid w:val="00CE5280"/>
  </w:style>
  <w:style w:type="paragraph" w:customStyle="1" w:styleId="7639A002CB5B034F9C3F42DA07088759">
    <w:name w:val="7639A002CB5B034F9C3F42DA07088759"/>
    <w:rsid w:val="00CE5280"/>
  </w:style>
  <w:style w:type="paragraph" w:customStyle="1" w:styleId="BA02FD24544C384DA5B57084B6BD5128">
    <w:name w:val="BA02FD24544C384DA5B57084B6BD5128"/>
    <w:rsid w:val="00CE5280"/>
  </w:style>
  <w:style w:type="paragraph" w:customStyle="1" w:styleId="49AC6E13E43F79419480C5763734E457">
    <w:name w:val="49AC6E13E43F79419480C5763734E457"/>
    <w:rsid w:val="00CE5280"/>
  </w:style>
  <w:style w:type="paragraph" w:customStyle="1" w:styleId="0AF99AFECFB9764498E7733252569945">
    <w:name w:val="0AF99AFECFB9764498E7733252569945"/>
    <w:rsid w:val="00CE5280"/>
  </w:style>
  <w:style w:type="paragraph" w:customStyle="1" w:styleId="9184C717B638194DB7B4F8F3352491A8">
    <w:name w:val="9184C717B638194DB7B4F8F3352491A8"/>
    <w:rsid w:val="00CE5280"/>
  </w:style>
  <w:style w:type="paragraph" w:customStyle="1" w:styleId="BE4652EDA2B7094C8988E70E4E803C42">
    <w:name w:val="BE4652EDA2B7094C8988E70E4E803C42"/>
    <w:rsid w:val="00CE5280"/>
  </w:style>
  <w:style w:type="paragraph" w:customStyle="1" w:styleId="F0F699B929FDF7408AD2C4D833DA21C9">
    <w:name w:val="F0F699B929FDF7408AD2C4D833DA21C9"/>
    <w:rsid w:val="00CE5280"/>
  </w:style>
  <w:style w:type="paragraph" w:customStyle="1" w:styleId="637B855C8EFF934C9BE65D460A1C793D">
    <w:name w:val="637B855C8EFF934C9BE65D460A1C793D"/>
    <w:rsid w:val="00CE5280"/>
  </w:style>
  <w:style w:type="paragraph" w:customStyle="1" w:styleId="94E7D59B1DCA6B418201E674D6A9040B">
    <w:name w:val="94E7D59B1DCA6B418201E674D6A9040B"/>
    <w:rsid w:val="00CE5280"/>
  </w:style>
  <w:style w:type="paragraph" w:customStyle="1" w:styleId="CBADAD46C5E326428DE1D43F69B9E1B4">
    <w:name w:val="CBADAD46C5E326428DE1D43F69B9E1B4"/>
    <w:rsid w:val="00CE5280"/>
  </w:style>
  <w:style w:type="paragraph" w:customStyle="1" w:styleId="299F21B7612DB6498412443E5EE2F43C">
    <w:name w:val="299F21B7612DB6498412443E5EE2F43C"/>
    <w:rsid w:val="00CE5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7F99-E145-C349-8EE4-AF61FBA5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584</Words>
  <Characters>3333</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Popa</dc:creator>
  <cp:keywords/>
  <dc:description/>
  <cp:lastModifiedBy>Adrian Popa</cp:lastModifiedBy>
  <cp:revision>4</cp:revision>
  <cp:lastPrinted>2015-03-16T14:14:00Z</cp:lastPrinted>
  <dcterms:created xsi:type="dcterms:W3CDTF">2015-05-05T11:06:00Z</dcterms:created>
  <dcterms:modified xsi:type="dcterms:W3CDTF">2015-05-08T05:51:00Z</dcterms:modified>
</cp:coreProperties>
</file>